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62" w:rsidRPr="00B84062" w:rsidRDefault="00B84062" w:rsidP="00B84062">
      <w:pPr>
        <w:spacing w:before="100" w:beforeAutospacing="1" w:after="100" w:afterAutospacing="1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  <w:r w:rsidRPr="00B84062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Name: _______________</w:t>
      </w:r>
      <w:r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_______</w:t>
      </w:r>
      <w:r w:rsidR="006E4B39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________________</w:t>
      </w:r>
      <w:r w:rsidRPr="00B84062"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  <w:t>_______</w:t>
      </w:r>
    </w:p>
    <w:p w:rsidR="00B84062" w:rsidRPr="00B84062" w:rsidRDefault="00B84062" w:rsidP="00B8406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B8406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Am</w:t>
      </w:r>
      <w:r w:rsidR="00DF03E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</w:t>
      </w:r>
      <w:r w:rsidRPr="00B8406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eba Coloring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57EFB">
        <w:rPr>
          <w:rFonts w:ascii="Arial" w:eastAsia="Times New Roman" w:hAnsi="Arial" w:cs="Arial"/>
          <w:color w:val="000000"/>
          <w:sz w:val="21"/>
          <w:szCs w:val="21"/>
        </w:rPr>
        <w:t>The </w:t>
      </w:r>
      <w:r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am</w:t>
      </w:r>
      <w:r w:rsidR="00DF03E6"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o</w:t>
      </w:r>
      <w:r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eba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 is a </w:t>
      </w:r>
      <w:proofErr w:type="spellStart"/>
      <w:r w:rsidRPr="00957EFB">
        <w:rPr>
          <w:rFonts w:ascii="Arial" w:eastAsia="Times New Roman" w:hAnsi="Arial" w:cs="Arial"/>
          <w:color w:val="000000"/>
          <w:sz w:val="21"/>
          <w:szCs w:val="21"/>
        </w:rPr>
        <w:t>prot</w:t>
      </w:r>
      <w:r w:rsidR="00195A87" w:rsidRPr="00957EFB">
        <w:rPr>
          <w:rFonts w:ascii="Arial" w:eastAsia="Times New Roman" w:hAnsi="Arial" w:cs="Arial"/>
          <w:color w:val="000000"/>
          <w:sz w:val="21"/>
          <w:szCs w:val="21"/>
        </w:rPr>
        <w:t>ist</w:t>
      </w:r>
      <w:proofErr w:type="spellEnd"/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 that belongs to the </w:t>
      </w:r>
      <w:r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Kingdom Protista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>. The name am</w:t>
      </w:r>
      <w:r w:rsidR="00DF03E6" w:rsidRPr="00957EFB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eba comes from the Greek word </w:t>
      </w:r>
      <w:proofErr w:type="spellStart"/>
      <w:r w:rsidRPr="00957EFB">
        <w:rPr>
          <w:rFonts w:ascii="Arial" w:eastAsia="Times New Roman" w:hAnsi="Arial" w:cs="Arial"/>
          <w:color w:val="000000"/>
          <w:sz w:val="21"/>
          <w:szCs w:val="21"/>
        </w:rPr>
        <w:t>amoibe</w:t>
      </w:r>
      <w:proofErr w:type="spellEnd"/>
      <w:r w:rsidRPr="00957EFB">
        <w:rPr>
          <w:rFonts w:ascii="Arial" w:eastAsia="Times New Roman" w:hAnsi="Arial" w:cs="Arial"/>
          <w:color w:val="000000"/>
          <w:sz w:val="21"/>
          <w:szCs w:val="21"/>
        </w:rPr>
        <w:t>, which means cha</w:t>
      </w:r>
      <w:r w:rsidR="00DF03E6" w:rsidRPr="00957EFB">
        <w:rPr>
          <w:rFonts w:ascii="Arial" w:eastAsia="Times New Roman" w:hAnsi="Arial" w:cs="Arial"/>
          <w:color w:val="000000"/>
          <w:sz w:val="21"/>
          <w:szCs w:val="21"/>
        </w:rPr>
        <w:t>nge.</w:t>
      </w:r>
      <w:bookmarkStart w:id="0" w:name="_GoBack"/>
      <w:bookmarkEnd w:id="0"/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57EFB">
        <w:rPr>
          <w:rFonts w:ascii="Arial" w:eastAsia="Times New Roman" w:hAnsi="Arial" w:cs="Arial"/>
          <w:color w:val="000000"/>
          <w:sz w:val="21"/>
          <w:szCs w:val="21"/>
        </w:rPr>
        <w:t>Protists</w:t>
      </w:r>
      <w:proofErr w:type="spellEnd"/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 are microscopic unicellular organisms that don't fit into the other kingdoms. Some protozoans are considered plant-like while others are considered animal-like. The am</w:t>
      </w:r>
      <w:r w:rsidR="00DF03E6" w:rsidRPr="00957EFB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eba is considered an animal-like </w:t>
      </w:r>
      <w:proofErr w:type="spellStart"/>
      <w:r w:rsidRPr="00957EFB">
        <w:rPr>
          <w:rFonts w:ascii="Arial" w:eastAsia="Times New Roman" w:hAnsi="Arial" w:cs="Arial"/>
          <w:color w:val="000000"/>
          <w:sz w:val="21"/>
          <w:szCs w:val="21"/>
        </w:rPr>
        <w:t>protist</w:t>
      </w:r>
      <w:proofErr w:type="spellEnd"/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 because it moves and consumes its food.  </w:t>
      </w:r>
      <w:proofErr w:type="spellStart"/>
      <w:r w:rsidRPr="00957EFB">
        <w:rPr>
          <w:rFonts w:ascii="Arial" w:eastAsia="Times New Roman" w:hAnsi="Arial" w:cs="Arial"/>
          <w:color w:val="000000"/>
          <w:sz w:val="21"/>
          <w:szCs w:val="21"/>
        </w:rPr>
        <w:t>Protists</w:t>
      </w:r>
      <w:proofErr w:type="spellEnd"/>
      <w:r w:rsidRPr="00957EFB">
        <w:rPr>
          <w:rFonts w:ascii="Arial" w:eastAsia="Times New Roman" w:hAnsi="Arial" w:cs="Arial"/>
          <w:color w:val="000000"/>
          <w:sz w:val="21"/>
          <w:szCs w:val="21"/>
        </w:rPr>
        <w:t xml:space="preserve"> are classified by how they move</w:t>
      </w:r>
      <w:r w:rsidR="00DF03E6" w:rsidRPr="00957EFB">
        <w:rPr>
          <w:rFonts w:ascii="Arial" w:eastAsia="Times New Roman" w:hAnsi="Arial" w:cs="Arial"/>
          <w:color w:val="000000"/>
          <w:sz w:val="21"/>
          <w:szCs w:val="21"/>
        </w:rPr>
        <w:t>. S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>ome have cilia or flagella, but the am</w:t>
      </w:r>
      <w:r w:rsidR="00DF03E6" w:rsidRPr="00957EFB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957EFB">
        <w:rPr>
          <w:rFonts w:ascii="Arial" w:eastAsia="Times New Roman" w:hAnsi="Arial" w:cs="Arial"/>
          <w:color w:val="000000"/>
          <w:sz w:val="21"/>
          <w:szCs w:val="21"/>
        </w:rPr>
        <w:t>eba has an unusual way of creeping along by stretching its cytoplasm into fingerlike extensions called </w:t>
      </w:r>
      <w:r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pseudopod</w:t>
      </w:r>
      <w:r w:rsidR="00DF03E6" w:rsidRPr="00957EFB">
        <w:rPr>
          <w:rFonts w:ascii="Arial" w:eastAsia="Times New Roman" w:hAnsi="Arial" w:cs="Arial"/>
          <w:bCs/>
          <w:color w:val="000000"/>
          <w:sz w:val="21"/>
          <w:szCs w:val="21"/>
        </w:rPr>
        <w:t>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 (The word "pseudopod" means "false foot".)  On the coloring sheet, there are several pseudopod</w:t>
      </w:r>
      <w:r w:rsidR="00DF03E6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6E4B3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6E4B39">
        <w:rPr>
          <w:rFonts w:ascii="Arial" w:eastAsia="Times New Roman" w:hAnsi="Arial" w:cs="Arial"/>
          <w:b/>
          <w:color w:val="000000"/>
          <w:sz w:val="21"/>
          <w:szCs w:val="21"/>
        </w:rPr>
        <w:t>Co</w:t>
      </w:r>
      <w:r w:rsidR="00DF03E6" w:rsidRPr="00FD3B77">
        <w:rPr>
          <w:rFonts w:ascii="Arial" w:eastAsia="Times New Roman" w:hAnsi="Arial" w:cs="Arial"/>
          <w:b/>
          <w:color w:val="000000"/>
          <w:sz w:val="21"/>
          <w:szCs w:val="21"/>
        </w:rPr>
        <w:t>lor the</w:t>
      </w:r>
      <w:r w:rsidR="00957EF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pseudopods</w:t>
      </w:r>
      <w:r w:rsidR="00DF03E6" w:rsidRPr="00FD3B7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yellow</w:t>
      </w:r>
      <w:r w:rsidR="00DF03E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When 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 xml:space="preserve">you look 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at 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 xml:space="preserve">an 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under a microscope, no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looks the same as any other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. T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he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cell membrane</w:t>
      </w:r>
      <w:r w:rsidR="001670DD" w:rsidRPr="006E4B3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is very flexible and allows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eba to change shape.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Color the cell membrane red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ebas live in ponds or puddles, and can even live inside people.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There are two types of cytoplasm in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eba, the darker cytoplasm toward the interior of the protozoan is called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endoplasm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, and the clearer cytoplasm that is found near the cell membrane is called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ectoplasm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. (On the coloring, the endoplasm is indicated by the dotted area, and the ectoplasm by the white area.) 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Color the endoplasm blue, and leave the ectoplasm uncolored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  By pushing the endoplasm toward the cell membrane,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causes its body to extend and creep along. It is also by this method that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consumes its food. The pseudopod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 extend out and wrap around a food particle in a process call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phagocytosis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.  The engulfed food then becomes a</w:t>
      </w:r>
      <w:r w:rsidR="00195A87" w:rsidRPr="006E4B3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food vacuole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.  There are several food vacuoles on the drawing</w:t>
      </w:r>
      <w:r w:rsidR="006E4B3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6E4B39">
        <w:rPr>
          <w:rFonts w:ascii="Arial" w:eastAsia="Times New Roman" w:hAnsi="Arial" w:cs="Arial"/>
          <w:b/>
          <w:color w:val="000000"/>
          <w:sz w:val="21"/>
          <w:szCs w:val="21"/>
        </w:rPr>
        <w:t>Co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lor each </w:t>
      </w:r>
      <w:r w:rsidR="006E4B39">
        <w:rPr>
          <w:rFonts w:ascii="Arial" w:eastAsia="Times New Roman" w:hAnsi="Arial" w:cs="Arial"/>
          <w:b/>
          <w:color w:val="000000"/>
          <w:sz w:val="21"/>
          <w:szCs w:val="21"/>
        </w:rPr>
        <w:t xml:space="preserve">food vacuole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brown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  The food will eventually be digested by the cell’s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lysosomes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Also visible in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is the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nucleus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, which contains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eba's DNA.  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Color the nucleus purple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 In order to reproduce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goes through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mitosis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, where the nucleus duplicates its genetic material and the cytoplasm splits into two new daughter cells, each identical to the original parent. This method of reproduction is 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called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binary fission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. Another structure easily seen in the am</w:t>
      </w:r>
      <w:r w:rsidR="00195A87" w:rsidRPr="006E4B39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6E4B39">
        <w:rPr>
          <w:rFonts w:ascii="Arial" w:eastAsia="Times New Roman" w:hAnsi="Arial" w:cs="Arial"/>
          <w:color w:val="000000"/>
          <w:sz w:val="21"/>
          <w:szCs w:val="21"/>
        </w:rPr>
        <w:t>eba is the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contractile vacuole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, whose job is to pump out excess water so that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eba does not burst. 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Color the contractile vacuole orange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During unfavorable conditions,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can create a </w:t>
      </w:r>
      <w:r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cyst</w:t>
      </w:r>
      <w:r w:rsidR="001670DD" w:rsidRPr="001670DD">
        <w:rPr>
          <w:rFonts w:ascii="Arial" w:eastAsia="Times New Roman" w:hAnsi="Arial" w:cs="Arial"/>
          <w:bCs/>
          <w:color w:val="000000"/>
          <w:sz w:val="21"/>
          <w:szCs w:val="21"/>
        </w:rPr>
        <w:t>.  Th</w:t>
      </w:r>
      <w:r w:rsidRPr="001670DD">
        <w:rPr>
          <w:rFonts w:ascii="Arial" w:eastAsia="Times New Roman" w:hAnsi="Arial" w:cs="Arial"/>
          <w:color w:val="000000"/>
          <w:sz w:val="21"/>
          <w:szCs w:val="21"/>
        </w:rPr>
        <w:t>is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 hard-walled body can exist for a long period of time until conditions become favorable again. At this point it opens up and the am</w:t>
      </w:r>
      <w:r w:rsidR="00195A87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emerges. Often cysts are created during cold or dry periods where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couldn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t survive in its normal condition.  </w:t>
      </w:r>
      <w:r w:rsidRPr="00FD3B77">
        <w:rPr>
          <w:rFonts w:ascii="Arial" w:eastAsia="Times New Roman" w:hAnsi="Arial" w:cs="Arial"/>
          <w:b/>
          <w:color w:val="000000"/>
          <w:sz w:val="21"/>
          <w:szCs w:val="21"/>
        </w:rPr>
        <w:t>Color the cyst green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84062" w:rsidRPr="00B84062" w:rsidRDefault="007F4BE8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89CB5" wp14:editId="20B0BFBF">
            <wp:simplePos x="0" y="0"/>
            <wp:positionH relativeFrom="margin">
              <wp:posOffset>3257550</wp:posOffset>
            </wp:positionH>
            <wp:positionV relativeFrom="paragraph">
              <wp:posOffset>55880</wp:posOffset>
            </wp:positionV>
            <wp:extent cx="3676650" cy="3666490"/>
            <wp:effectExtent l="0" t="0" r="0" b="0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eb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1292" r="23110" b="1"/>
                    <a:stretch/>
                  </pic:blipFill>
                  <pic:spPr bwMode="auto">
                    <a:xfrm>
                      <a:off x="0" y="0"/>
                      <a:ext cx="3676650" cy="366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62" w:rsidRPr="00B84062">
        <w:rPr>
          <w:rFonts w:ascii="Arial" w:eastAsia="Times New Roman" w:hAnsi="Arial" w:cs="Arial"/>
          <w:color w:val="000000"/>
          <w:sz w:val="21"/>
          <w:szCs w:val="21"/>
        </w:rPr>
        <w:t>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="00B84062" w:rsidRPr="00B84062">
        <w:rPr>
          <w:rFonts w:ascii="Arial" w:eastAsia="Times New Roman" w:hAnsi="Arial" w:cs="Arial"/>
          <w:color w:val="000000"/>
          <w:sz w:val="21"/>
          <w:szCs w:val="21"/>
        </w:rPr>
        <w:t>ebas can cause disease. A common disease caused by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="00B84062" w:rsidRPr="00B84062">
        <w:rPr>
          <w:rFonts w:ascii="Arial" w:eastAsia="Times New Roman" w:hAnsi="Arial" w:cs="Arial"/>
          <w:color w:val="000000"/>
          <w:sz w:val="21"/>
          <w:szCs w:val="21"/>
        </w:rPr>
        <w:t>eba is called </w:t>
      </w:r>
      <w:r w:rsidR="00B84062"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Am</w:t>
      </w:r>
      <w:r w:rsidR="001670DD"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o</w:t>
      </w:r>
      <w:r w:rsidR="00B84062" w:rsidRPr="006E4B39">
        <w:rPr>
          <w:rFonts w:ascii="Arial" w:eastAsia="Times New Roman" w:hAnsi="Arial" w:cs="Arial"/>
          <w:bCs/>
          <w:color w:val="000000"/>
          <w:sz w:val="21"/>
          <w:szCs w:val="21"/>
        </w:rPr>
        <w:t>ebic Dysentery</w:t>
      </w:r>
      <w:r w:rsidR="00B84062" w:rsidRPr="00B84062">
        <w:rPr>
          <w:rFonts w:ascii="Arial" w:eastAsia="Times New Roman" w:hAnsi="Arial" w:cs="Arial"/>
          <w:color w:val="000000"/>
          <w:sz w:val="21"/>
          <w:szCs w:val="21"/>
        </w:rPr>
        <w:t>. A person becomes infected by drinking contaminated water.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="00B84062" w:rsidRPr="00B84062">
        <w:rPr>
          <w:rFonts w:ascii="Arial" w:eastAsia="Times New Roman" w:hAnsi="Arial" w:cs="Arial"/>
          <w:color w:val="000000"/>
          <w:sz w:val="21"/>
          <w:szCs w:val="21"/>
        </w:rPr>
        <w:t>eba then upsets the person's digestive system and causes cramps and diarrhea. A person is most likely to be infected in countries where the water is not filtered or purified.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Questions: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1. How does an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move?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2. What structure contains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eba's DNA?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3. How does an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 reproduce?</w:t>
      </w:r>
    </w:p>
    <w:p w:rsidR="001670DD" w:rsidRDefault="00B84062" w:rsidP="001670DD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B84062">
        <w:rPr>
          <w:rFonts w:ascii="Arial" w:eastAsia="Times New Roman" w:hAnsi="Arial" w:cs="Arial"/>
          <w:color w:val="000000"/>
          <w:sz w:val="21"/>
          <w:szCs w:val="21"/>
        </w:rPr>
        <w:t>During</w:t>
      </w:r>
      <w:proofErr w:type="gramEnd"/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 unfavorable conditions, an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eba </w:t>
      </w:r>
    </w:p>
    <w:p w:rsidR="00B84062" w:rsidRPr="00B84062" w:rsidRDefault="00B84062" w:rsidP="001670DD">
      <w:pPr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4062">
        <w:rPr>
          <w:rFonts w:ascii="Arial" w:eastAsia="Times New Roman" w:hAnsi="Arial" w:cs="Arial"/>
          <w:color w:val="000000"/>
          <w:sz w:val="21"/>
          <w:szCs w:val="21"/>
        </w:rPr>
        <w:t>forms</w:t>
      </w:r>
      <w:proofErr w:type="gramEnd"/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 a ... ?</w:t>
      </w:r>
    </w:p>
    <w:p w:rsidR="00B84062" w:rsidRPr="00B84062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5. Fingerlike extensions of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 xml:space="preserve">eba's cytoplasm are </w:t>
      </w:r>
      <w:proofErr w:type="gramStart"/>
      <w:r w:rsidRPr="00B84062">
        <w:rPr>
          <w:rFonts w:ascii="Arial" w:eastAsia="Times New Roman" w:hAnsi="Arial" w:cs="Arial"/>
          <w:color w:val="000000"/>
          <w:sz w:val="21"/>
          <w:szCs w:val="21"/>
        </w:rPr>
        <w:t>called ...?</w:t>
      </w:r>
      <w:proofErr w:type="gramEnd"/>
    </w:p>
    <w:p w:rsidR="002F4C08" w:rsidRPr="007F4BE8" w:rsidRDefault="00B84062" w:rsidP="00B840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B84062">
        <w:rPr>
          <w:rFonts w:ascii="Arial" w:eastAsia="Times New Roman" w:hAnsi="Arial" w:cs="Arial"/>
          <w:color w:val="000000"/>
          <w:sz w:val="21"/>
          <w:szCs w:val="21"/>
        </w:rPr>
        <w:t>6. What disease is caused by the am</w:t>
      </w:r>
      <w:r w:rsidR="001670DD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B84062">
        <w:rPr>
          <w:rFonts w:ascii="Arial" w:eastAsia="Times New Roman" w:hAnsi="Arial" w:cs="Arial"/>
          <w:color w:val="000000"/>
          <w:sz w:val="21"/>
          <w:szCs w:val="21"/>
        </w:rPr>
        <w:t>eba?</w:t>
      </w:r>
    </w:p>
    <w:sectPr w:rsidR="002F4C08" w:rsidRPr="007F4BE8" w:rsidSect="00B84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2"/>
    <w:rsid w:val="001670DD"/>
    <w:rsid w:val="00195A87"/>
    <w:rsid w:val="002F4C08"/>
    <w:rsid w:val="006E4B39"/>
    <w:rsid w:val="007F4BE8"/>
    <w:rsid w:val="00957EFB"/>
    <w:rsid w:val="00B84062"/>
    <w:rsid w:val="00DF03E6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494A0-2F9F-469F-B8BB-16BB50D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0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6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406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84062"/>
  </w:style>
  <w:style w:type="character" w:styleId="Strong">
    <w:name w:val="Strong"/>
    <w:basedOn w:val="DefaultParagraphFont"/>
    <w:uiPriority w:val="22"/>
    <w:qFormat/>
    <w:rsid w:val="00B84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A457-0026-4B6C-AFD0-7A9602A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 Thomas</dc:creator>
  <cp:keywords/>
  <dc:description/>
  <cp:lastModifiedBy>Reu</cp:lastModifiedBy>
  <cp:revision>6</cp:revision>
  <dcterms:created xsi:type="dcterms:W3CDTF">2015-02-06T20:35:00Z</dcterms:created>
  <dcterms:modified xsi:type="dcterms:W3CDTF">2015-02-08T22:10:00Z</dcterms:modified>
</cp:coreProperties>
</file>