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88D" w:rsidRPr="000A088D" w:rsidRDefault="000A088D" w:rsidP="000A088D">
      <w:pPr>
        <w:jc w:val="right"/>
        <w:rPr>
          <w:sz w:val="28"/>
          <w:szCs w:val="28"/>
        </w:rPr>
      </w:pPr>
      <w:r w:rsidRPr="000A088D">
        <w:rPr>
          <w:sz w:val="28"/>
          <w:szCs w:val="28"/>
        </w:rPr>
        <w:t>Names: ____________________________________________________</w:t>
      </w:r>
      <w:proofErr w:type="gramStart"/>
      <w:r w:rsidRPr="000A088D">
        <w:rPr>
          <w:sz w:val="28"/>
          <w:szCs w:val="28"/>
        </w:rPr>
        <w:t>_  Core</w:t>
      </w:r>
      <w:proofErr w:type="gramEnd"/>
      <w:r w:rsidRPr="000A088D">
        <w:rPr>
          <w:sz w:val="28"/>
          <w:szCs w:val="28"/>
        </w:rPr>
        <w:t>: _________</w:t>
      </w:r>
    </w:p>
    <w:p w:rsidR="002F4C08" w:rsidRPr="00FF7D23" w:rsidRDefault="004F0398" w:rsidP="00FF7D23">
      <w:pPr>
        <w:jc w:val="center"/>
        <w:rPr>
          <w:b/>
          <w:i/>
          <w:sz w:val="28"/>
          <w:szCs w:val="28"/>
        </w:rPr>
      </w:pPr>
      <w:r w:rsidRPr="00FF7D23">
        <w:rPr>
          <w:b/>
          <w:i/>
          <w:sz w:val="28"/>
          <w:szCs w:val="28"/>
        </w:rPr>
        <w:t>Lab Equipment Practical</w:t>
      </w:r>
    </w:p>
    <w:p w:rsidR="004F0398" w:rsidRDefault="004F0398"/>
    <w:p w:rsidR="004F0398" w:rsidRPr="004F0398" w:rsidRDefault="00594F48">
      <w:pPr>
        <w:rPr>
          <w:b/>
          <w:sz w:val="28"/>
          <w:szCs w:val="28"/>
          <w:u w:val="single"/>
        </w:rPr>
      </w:pPr>
      <w:r>
        <w:rPr>
          <w:noProof/>
        </w:rPr>
        <w:drawing>
          <wp:anchor distT="0" distB="0" distL="114300" distR="114300" simplePos="0" relativeHeight="251658240" behindDoc="1" locked="0" layoutInCell="1" allowOverlap="1" wp14:anchorId="4CDAEE11" wp14:editId="05EBD460">
            <wp:simplePos x="0" y="0"/>
            <wp:positionH relativeFrom="margin">
              <wp:align>right</wp:align>
            </wp:positionH>
            <wp:positionV relativeFrom="paragraph">
              <wp:posOffset>10795</wp:posOffset>
            </wp:positionV>
            <wp:extent cx="1762125" cy="2066925"/>
            <wp:effectExtent l="0" t="0" r="9525" b="9525"/>
            <wp:wrapTight wrapText="bothSides">
              <wp:wrapPolygon edited="0">
                <wp:start x="0" y="0"/>
                <wp:lineTo x="0" y="21500"/>
                <wp:lineTo x="21483" y="21500"/>
                <wp:lineTo x="21483" y="0"/>
                <wp:lineTo x="0" y="0"/>
              </wp:wrapPolygon>
            </wp:wrapTight>
            <wp:docPr id="1" name="Picture 1" descr="Image result for meniscus graduated 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niscus graduated cylinder"/>
                    <pic:cNvPicPr>
                      <a:picLocks noChangeAspect="1" noChangeArrowheads="1"/>
                    </pic:cNvPicPr>
                  </pic:nvPicPr>
                  <pic:blipFill rotWithShape="1">
                    <a:blip r:embed="rId4">
                      <a:extLst>
                        <a:ext uri="{28A0092B-C50C-407E-A947-70E740481C1C}">
                          <a14:useLocalDpi xmlns:a14="http://schemas.microsoft.com/office/drawing/2010/main" val="0"/>
                        </a:ext>
                      </a:extLst>
                    </a:blip>
                    <a:srcRect r="48034"/>
                    <a:stretch/>
                  </pic:blipFill>
                  <pic:spPr bwMode="auto">
                    <a:xfrm>
                      <a:off x="0" y="0"/>
                      <a:ext cx="1762125" cy="2066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0398" w:rsidRPr="004F0398">
        <w:rPr>
          <w:b/>
          <w:sz w:val="28"/>
          <w:szCs w:val="28"/>
          <w:u w:val="single"/>
        </w:rPr>
        <w:t>Station 1</w:t>
      </w:r>
      <w:r w:rsidR="00FF7D23">
        <w:rPr>
          <w:b/>
          <w:sz w:val="28"/>
          <w:szCs w:val="28"/>
          <w:u w:val="single"/>
        </w:rPr>
        <w:t xml:space="preserve"> – Measuring Volume</w:t>
      </w:r>
    </w:p>
    <w:p w:rsidR="00FF7D23" w:rsidRPr="00FF7D23" w:rsidRDefault="004F0398">
      <w:pPr>
        <w:rPr>
          <w:b/>
        </w:rPr>
        <w:sectPr w:rsidR="00FF7D23" w:rsidRPr="00FF7D23" w:rsidSect="00FF7D23">
          <w:pgSz w:w="12240" w:h="15840"/>
          <w:pgMar w:top="720" w:right="720" w:bottom="720" w:left="720" w:header="720" w:footer="720" w:gutter="0"/>
          <w:cols w:space="720"/>
          <w:docGrid w:linePitch="360"/>
        </w:sectPr>
      </w:pPr>
      <w:r w:rsidRPr="00FF7D23">
        <w:rPr>
          <w:b/>
        </w:rPr>
        <w:t xml:space="preserve">Materials: </w:t>
      </w:r>
    </w:p>
    <w:p w:rsidR="004F0398" w:rsidRDefault="004F0398" w:rsidP="00594F48">
      <w:r>
        <w:t>100 mL Graduated cylinder</w:t>
      </w:r>
    </w:p>
    <w:p w:rsidR="004F0398" w:rsidRDefault="004F0398" w:rsidP="00594F48">
      <w:r>
        <w:t>1000 mL beaker</w:t>
      </w:r>
    </w:p>
    <w:p w:rsidR="004F0398" w:rsidRDefault="004F0398" w:rsidP="004F0398">
      <w:pPr>
        <w:ind w:firstLine="720"/>
      </w:pPr>
      <w:r>
        <w:t>250 mL beaker</w:t>
      </w:r>
    </w:p>
    <w:p w:rsidR="004F0398" w:rsidRDefault="004F0398" w:rsidP="004F0398">
      <w:pPr>
        <w:ind w:left="720"/>
      </w:pPr>
      <w:r>
        <w:t>250 mL Erlenmeyer flask</w:t>
      </w:r>
    </w:p>
    <w:p w:rsidR="00FF7D23" w:rsidRDefault="00FF7D23">
      <w:pPr>
        <w:sectPr w:rsidR="00FF7D23" w:rsidSect="00594F48">
          <w:type w:val="continuous"/>
          <w:pgSz w:w="12240" w:h="15840"/>
          <w:pgMar w:top="1440" w:right="1440" w:bottom="1440" w:left="1440" w:header="720" w:footer="720" w:gutter="0"/>
          <w:cols w:num="2" w:space="720" w:equalWidth="0">
            <w:col w:w="2880" w:space="720"/>
            <w:col w:w="5760"/>
          </w:cols>
          <w:docGrid w:linePitch="360"/>
        </w:sectPr>
      </w:pPr>
    </w:p>
    <w:p w:rsidR="004F0398" w:rsidRPr="00FF7D23" w:rsidRDefault="004F0398" w:rsidP="00AF3524">
      <w:pPr>
        <w:spacing w:line="276" w:lineRule="auto"/>
        <w:rPr>
          <w:u w:val="single"/>
        </w:rPr>
      </w:pPr>
      <w:r w:rsidRPr="00FF7D23">
        <w:rPr>
          <w:u w:val="single"/>
        </w:rPr>
        <w:t xml:space="preserve">Task: </w:t>
      </w:r>
    </w:p>
    <w:p w:rsidR="004F0398" w:rsidRDefault="004F0398" w:rsidP="00AF3524">
      <w:pPr>
        <w:spacing w:line="276" w:lineRule="auto"/>
      </w:pPr>
      <w:r>
        <w:t xml:space="preserve">1) From the </w:t>
      </w:r>
      <w:r w:rsidR="004D6A55">
        <w:t>1000 mL glass beaker, pour 5</w:t>
      </w:r>
      <w:r>
        <w:t xml:space="preserve">0 mL of water into the 250 mL beaker. </w:t>
      </w:r>
    </w:p>
    <w:p w:rsidR="004F0398" w:rsidRDefault="004F0398" w:rsidP="00AF3524">
      <w:pPr>
        <w:spacing w:line="276" w:lineRule="auto"/>
      </w:pPr>
      <w:r>
        <w:t xml:space="preserve">2) Pour the water from the 250 mL beaker into the 100 mL graduated cylinder. </w:t>
      </w:r>
    </w:p>
    <w:p w:rsidR="004F0398" w:rsidRDefault="004F0398" w:rsidP="00AF3524">
      <w:pPr>
        <w:spacing w:line="276" w:lineRule="auto"/>
      </w:pPr>
      <w:r>
        <w:t>3) Measuring to the bottom of the meniscus in the graduated cylinder, what is the actual amount of water you had in your beaker? _______________________ mL</w:t>
      </w:r>
    </w:p>
    <w:p w:rsidR="004F0398" w:rsidRDefault="004F0398" w:rsidP="00AF3524">
      <w:pPr>
        <w:spacing w:line="276" w:lineRule="auto"/>
      </w:pPr>
      <w:r>
        <w:t>4) Repeat Steps 1 and 2 using the 250 mL Erlenmeyer flask.</w:t>
      </w:r>
    </w:p>
    <w:p w:rsidR="004F0398" w:rsidRDefault="004F0398" w:rsidP="00AF3524">
      <w:pPr>
        <w:spacing w:line="276" w:lineRule="auto"/>
      </w:pPr>
      <w:r>
        <w:t>5) Measuring to the bottom of the meniscus in the graduated cylinder, what is the actual amount of water you had in your flask? ____________________________ mL</w:t>
      </w:r>
    </w:p>
    <w:p w:rsidR="00FF7D23" w:rsidRDefault="00FF7D23" w:rsidP="00AF3524">
      <w:pPr>
        <w:spacing w:line="276" w:lineRule="auto"/>
      </w:pPr>
      <w:r>
        <w:t>6) Repeat Steps 1 and 2 using the 100 mL graduated cylinder.</w:t>
      </w:r>
    </w:p>
    <w:p w:rsidR="00FF7D23" w:rsidRDefault="00FF7D23" w:rsidP="00AF3524">
      <w:pPr>
        <w:spacing w:line="276" w:lineRule="auto"/>
      </w:pPr>
      <w:r>
        <w:t>7) Measuring to the bottom of the meniscus in the graduated cylinder, what is the actual amount of water you had in the graduated cylinder? ____________________________ mL</w:t>
      </w:r>
    </w:p>
    <w:p w:rsidR="00FF7D23" w:rsidRDefault="00FF7D23" w:rsidP="00AF3524">
      <w:pPr>
        <w:spacing w:line="276" w:lineRule="auto"/>
      </w:pPr>
      <w:r>
        <w:t xml:space="preserve">8) Which gave you the most accurate </w:t>
      </w:r>
      <w:proofErr w:type="gramStart"/>
      <w:r>
        <w:t>results?_</w:t>
      </w:r>
      <w:proofErr w:type="gramEnd"/>
      <w:r>
        <w:t>________________</w:t>
      </w:r>
      <w:r w:rsidR="00594F48">
        <w:t>____</w:t>
      </w:r>
      <w:r>
        <w:t>_____  Why? ________</w:t>
      </w:r>
      <w:r w:rsidR="00594F48">
        <w:t>________</w:t>
      </w:r>
      <w:r>
        <w:t>_____</w:t>
      </w:r>
    </w:p>
    <w:p w:rsidR="00FF7D23" w:rsidRDefault="00FF7D23" w:rsidP="00AF3524">
      <w:pPr>
        <w:spacing w:line="276" w:lineRule="auto"/>
      </w:pPr>
      <w:r>
        <w:t>______________________________________________________________________________</w:t>
      </w:r>
      <w:r w:rsidR="00AF3524">
        <w:t>____________</w:t>
      </w:r>
    </w:p>
    <w:p w:rsidR="00FF7D23" w:rsidRDefault="00FF7D23" w:rsidP="00AF3524">
      <w:pPr>
        <w:spacing w:line="276" w:lineRule="auto"/>
      </w:pPr>
      <w:r>
        <w:t xml:space="preserve">9) </w:t>
      </w:r>
      <w:r w:rsidR="00594F48">
        <w:t>Why would we sometimes need exact measurements?  ___________________________________________</w:t>
      </w:r>
    </w:p>
    <w:p w:rsidR="00594F48" w:rsidRDefault="00594F48" w:rsidP="00AF3524">
      <w:pPr>
        <w:spacing w:line="276" w:lineRule="auto"/>
      </w:pPr>
      <w:r>
        <w:t>__________________________________________________________________________________________</w:t>
      </w:r>
    </w:p>
    <w:p w:rsidR="00594F48" w:rsidRDefault="00594F48" w:rsidP="00AF3524">
      <w:pPr>
        <w:spacing w:line="276" w:lineRule="auto"/>
      </w:pPr>
      <w:r>
        <w:t>10) Wh</w:t>
      </w:r>
      <w:r w:rsidR="00AF3524">
        <w:t>en</w:t>
      </w:r>
      <w:r>
        <w:t xml:space="preserve"> would we use beakers and Erlenmeyer flasks? _____________</w:t>
      </w:r>
      <w:r w:rsidR="00AF3524">
        <w:t>_______________________________</w:t>
      </w:r>
    </w:p>
    <w:p w:rsidR="00594F48" w:rsidRDefault="00594F48" w:rsidP="00AF3524">
      <w:pPr>
        <w:spacing w:line="276" w:lineRule="auto"/>
      </w:pPr>
      <w:r>
        <w:t>__________________________________________________________________________________________</w:t>
      </w:r>
    </w:p>
    <w:p w:rsidR="00FF7D23" w:rsidRDefault="00FF7D23" w:rsidP="004F0398"/>
    <w:p w:rsidR="004D6A55" w:rsidRPr="00594F48" w:rsidRDefault="00AF3524" w:rsidP="004F0398">
      <w:pPr>
        <w:rPr>
          <w:b/>
          <w:sz w:val="28"/>
          <w:szCs w:val="28"/>
          <w:u w:val="single"/>
        </w:rPr>
      </w:pPr>
      <w:r>
        <w:rPr>
          <w:noProof/>
        </w:rPr>
        <w:drawing>
          <wp:anchor distT="0" distB="0" distL="114300" distR="114300" simplePos="0" relativeHeight="251659264" behindDoc="1" locked="0" layoutInCell="1" allowOverlap="1" wp14:anchorId="3A5154B9" wp14:editId="5D2C09B5">
            <wp:simplePos x="0" y="0"/>
            <wp:positionH relativeFrom="margin">
              <wp:posOffset>3467100</wp:posOffset>
            </wp:positionH>
            <wp:positionV relativeFrom="paragraph">
              <wp:posOffset>8890</wp:posOffset>
            </wp:positionV>
            <wp:extent cx="3381375" cy="1066800"/>
            <wp:effectExtent l="0" t="0" r="9525" b="0"/>
            <wp:wrapTight wrapText="bothSides">
              <wp:wrapPolygon edited="0">
                <wp:start x="0" y="0"/>
                <wp:lineTo x="0" y="21214"/>
                <wp:lineTo x="21539" y="21214"/>
                <wp:lineTo x="21539" y="0"/>
                <wp:lineTo x="0" y="0"/>
              </wp:wrapPolygon>
            </wp:wrapTight>
            <wp:docPr id="2" name="Picture 2" descr="Image result for parts of a triple beam ba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rts of a triple beam balance"/>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338137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F7D23" w:rsidRPr="00594F48">
        <w:rPr>
          <w:b/>
          <w:sz w:val="28"/>
          <w:szCs w:val="28"/>
          <w:u w:val="single"/>
        </w:rPr>
        <w:t>Station 2 – Measuring Mass</w:t>
      </w:r>
    </w:p>
    <w:p w:rsidR="00FF7D23" w:rsidRPr="00594F48" w:rsidRDefault="00594F48" w:rsidP="004F0398">
      <w:pPr>
        <w:rPr>
          <w:b/>
        </w:rPr>
      </w:pPr>
      <w:r w:rsidRPr="00594F48">
        <w:rPr>
          <w:b/>
        </w:rPr>
        <w:t>Materials:</w:t>
      </w:r>
    </w:p>
    <w:p w:rsidR="00594F48" w:rsidRDefault="00594F48" w:rsidP="004F0398">
      <w:r>
        <w:tab/>
        <w:t>Triple beam balance</w:t>
      </w:r>
    </w:p>
    <w:p w:rsidR="00594F48" w:rsidRDefault="00594F48" w:rsidP="004F0398">
      <w:r>
        <w:tab/>
        <w:t>Metal washers, assorted sizes</w:t>
      </w:r>
    </w:p>
    <w:p w:rsidR="00594F48" w:rsidRDefault="00594F48" w:rsidP="004F0398"/>
    <w:p w:rsidR="00594F48" w:rsidRDefault="00594F48" w:rsidP="00AF3524">
      <w:pPr>
        <w:spacing w:line="276" w:lineRule="auto"/>
        <w:rPr>
          <w:u w:val="single"/>
        </w:rPr>
      </w:pPr>
      <w:r w:rsidRPr="00594F48">
        <w:rPr>
          <w:u w:val="single"/>
        </w:rPr>
        <w:t>Task:</w:t>
      </w:r>
    </w:p>
    <w:p w:rsidR="00AF3524" w:rsidRDefault="00594F48" w:rsidP="00AF3524">
      <w:pPr>
        <w:spacing w:line="276" w:lineRule="auto"/>
      </w:pPr>
      <w:r>
        <w:t>1) Zero the triple beam balance. (To do this, slide all th</w:t>
      </w:r>
      <w:r w:rsidR="00AF3524">
        <w:t>r</w:t>
      </w:r>
      <w:r>
        <w:t>e</w:t>
      </w:r>
      <w:r w:rsidR="00AF3524">
        <w:t>e riders to the left on the rider beams, and make sure the pointer is at the zero mark. If it is not, turn the adjustment knob either clockwise or counter clockwise until the pointer is at the line.)</w:t>
      </w:r>
    </w:p>
    <w:p w:rsidR="00AF3524" w:rsidRDefault="00AF3524" w:rsidP="00AF3524">
      <w:pPr>
        <w:spacing w:line="276" w:lineRule="auto"/>
      </w:pPr>
      <w:r>
        <w:t>2) Place one large metal washer and two medium metal washers on the measurement tray. What is the mass of the three washers in grams? ____________________________g</w:t>
      </w:r>
    </w:p>
    <w:p w:rsidR="00AF3524" w:rsidRDefault="00AF3524" w:rsidP="00AF3524">
      <w:pPr>
        <w:spacing w:line="276" w:lineRule="auto"/>
      </w:pPr>
      <w:r>
        <w:t>3) Remove the large washer from the measurement tray. What is the mass of just the two medium washers? ___________________________ g</w:t>
      </w:r>
    </w:p>
    <w:p w:rsidR="00AF3524" w:rsidRDefault="00AF3524" w:rsidP="00AF3524">
      <w:pPr>
        <w:spacing w:line="276" w:lineRule="auto"/>
      </w:pPr>
      <w:r>
        <w:t>4) Calculate the mass in of the large washer by subtracting your answer in #3 from your answer in #2. Write your answer here: _________________________g</w:t>
      </w:r>
    </w:p>
    <w:p w:rsidR="00AF3524" w:rsidRDefault="00AF3524" w:rsidP="00AF3524">
      <w:pPr>
        <w:spacing w:line="276" w:lineRule="auto"/>
      </w:pPr>
      <w:r>
        <w:t>5) Place just the large washer on the measurement tray. What does the triple beam balance measure the one washer to be? _______________________ g</w:t>
      </w:r>
    </w:p>
    <w:p w:rsidR="00AF3524" w:rsidRDefault="00AF3524" w:rsidP="00AF3524">
      <w:pPr>
        <w:spacing w:line="276" w:lineRule="auto"/>
      </w:pPr>
      <w:r>
        <w:t>6) Is there a difference in the two answers? Why or why not? ________________________________________</w:t>
      </w:r>
    </w:p>
    <w:p w:rsidR="00AF3524" w:rsidRDefault="00AF3524" w:rsidP="00AF3524">
      <w:pPr>
        <w:spacing w:line="276" w:lineRule="auto"/>
      </w:pPr>
      <w:r>
        <w:t>__________________________________________________________________________________________</w:t>
      </w:r>
    </w:p>
    <w:p w:rsidR="00AF3524" w:rsidRDefault="00AF3524" w:rsidP="00AF3524">
      <w:pPr>
        <w:spacing w:line="276" w:lineRule="auto"/>
      </w:pPr>
      <w:r>
        <w:t>7) Place 4 medium washers on the measurement tray. What is the mass of all 4 washers? _________________ g</w:t>
      </w:r>
    </w:p>
    <w:p w:rsidR="00AF3524" w:rsidRDefault="00AF3524" w:rsidP="00AF3524">
      <w:pPr>
        <w:spacing w:line="276" w:lineRule="auto"/>
      </w:pPr>
      <w:r>
        <w:t>8) Divide your answer in #7 by 4. What is the average mass of one washer? __________________________ g</w:t>
      </w:r>
    </w:p>
    <w:p w:rsidR="00AF3524" w:rsidRDefault="00AF3524" w:rsidP="00AF3524">
      <w:pPr>
        <w:spacing w:line="276" w:lineRule="auto"/>
      </w:pPr>
      <w:r>
        <w:lastRenderedPageBreak/>
        <w:t xml:space="preserve">9) Remove all but one medium washer. What does the </w:t>
      </w:r>
      <w:proofErr w:type="spellStart"/>
      <w:r>
        <w:t>the</w:t>
      </w:r>
      <w:proofErr w:type="spellEnd"/>
      <w:r>
        <w:t xml:space="preserve"> triple beam balance measure the one washer to be? _______________________ g</w:t>
      </w:r>
    </w:p>
    <w:p w:rsidR="00AF3524" w:rsidRDefault="00AF3524" w:rsidP="00AF3524">
      <w:pPr>
        <w:spacing w:line="276" w:lineRule="auto"/>
      </w:pPr>
      <w:r>
        <w:t>10) Is there a difference in the two answers? Why or why not? _______________________________________</w:t>
      </w:r>
    </w:p>
    <w:p w:rsidR="00AF3524" w:rsidRDefault="00AF3524" w:rsidP="00AF3524">
      <w:pPr>
        <w:spacing w:line="276" w:lineRule="auto"/>
      </w:pPr>
      <w:r>
        <w:t>__________________________________________________________________________________________</w:t>
      </w:r>
    </w:p>
    <w:p w:rsidR="00AF3524" w:rsidRDefault="00AF3524" w:rsidP="004F0398"/>
    <w:p w:rsidR="00AF3524" w:rsidRPr="00594F48" w:rsidRDefault="00AF3524" w:rsidP="00AF3524">
      <w:pPr>
        <w:rPr>
          <w:b/>
          <w:sz w:val="28"/>
          <w:szCs w:val="28"/>
          <w:u w:val="single"/>
        </w:rPr>
      </w:pPr>
      <w:r>
        <w:rPr>
          <w:b/>
          <w:sz w:val="28"/>
          <w:szCs w:val="28"/>
          <w:u w:val="single"/>
        </w:rPr>
        <w:t>S</w:t>
      </w:r>
      <w:r w:rsidRPr="00594F48">
        <w:rPr>
          <w:b/>
          <w:sz w:val="28"/>
          <w:szCs w:val="28"/>
          <w:u w:val="single"/>
        </w:rPr>
        <w:t xml:space="preserve">tation </w:t>
      </w:r>
      <w:r>
        <w:rPr>
          <w:b/>
          <w:sz w:val="28"/>
          <w:szCs w:val="28"/>
          <w:u w:val="single"/>
        </w:rPr>
        <w:t>3 – Measuring Temperature</w:t>
      </w:r>
    </w:p>
    <w:p w:rsidR="00AF3524" w:rsidRPr="00594F48" w:rsidRDefault="00AF3524" w:rsidP="00AF3524">
      <w:pPr>
        <w:rPr>
          <w:b/>
        </w:rPr>
      </w:pPr>
      <w:r w:rsidRPr="00594F48">
        <w:rPr>
          <w:b/>
        </w:rPr>
        <w:t>Materials:</w:t>
      </w:r>
    </w:p>
    <w:p w:rsidR="000A088D" w:rsidRDefault="000A088D" w:rsidP="00AF3524">
      <w:pPr>
        <w:sectPr w:rsidR="000A088D" w:rsidSect="00FF7D23">
          <w:type w:val="continuous"/>
          <w:pgSz w:w="12240" w:h="15840"/>
          <w:pgMar w:top="720" w:right="720" w:bottom="720" w:left="720" w:header="720" w:footer="720" w:gutter="0"/>
          <w:cols w:space="720"/>
          <w:docGrid w:linePitch="360"/>
        </w:sectPr>
      </w:pPr>
    </w:p>
    <w:p w:rsidR="00FF7D23" w:rsidRDefault="00AF3524" w:rsidP="004F0398">
      <w:r>
        <w:t>6 Thermometers</w:t>
      </w:r>
      <w:r w:rsidR="000A088D">
        <w:tab/>
      </w:r>
      <w:r w:rsidR="000A088D">
        <w:tab/>
      </w:r>
      <w:r w:rsidR="000A088D">
        <w:tab/>
        <w:t xml:space="preserve">2 </w:t>
      </w:r>
      <w:r>
        <w:t>Beaker</w:t>
      </w:r>
      <w:r w:rsidR="000A088D">
        <w:t>s</w:t>
      </w:r>
    </w:p>
    <w:p w:rsidR="00AF3524" w:rsidRDefault="00AF3524" w:rsidP="004F0398"/>
    <w:p w:rsidR="000A088D" w:rsidRPr="000A088D" w:rsidRDefault="000A088D" w:rsidP="004F0398">
      <w:pPr>
        <w:rPr>
          <w:u w:val="single"/>
        </w:rPr>
      </w:pPr>
      <w:r w:rsidRPr="000A088D">
        <w:rPr>
          <w:u w:val="single"/>
        </w:rPr>
        <w:t>Task:</w:t>
      </w:r>
    </w:p>
    <w:p w:rsidR="000A088D" w:rsidRDefault="000A088D" w:rsidP="000A088D">
      <w:pPr>
        <w:spacing w:line="276" w:lineRule="auto"/>
      </w:pPr>
      <w:r>
        <w:t>1) Using the sink, fill one beaker with hot water, and one with cold.</w:t>
      </w:r>
    </w:p>
    <w:p w:rsidR="000A088D" w:rsidRDefault="000A088D" w:rsidP="000A088D">
      <w:pPr>
        <w:spacing w:line="276" w:lineRule="auto"/>
      </w:pPr>
      <w:r>
        <w:t>2) Place one thermometer in each beaker.</w:t>
      </w:r>
    </w:p>
    <w:p w:rsidR="000A088D" w:rsidRDefault="000A088D" w:rsidP="000A088D">
      <w:pPr>
        <w:spacing w:line="276" w:lineRule="auto"/>
      </w:pPr>
      <w:r>
        <w:t>3) Wait 1 minute, and record the temperature:</w:t>
      </w:r>
      <w:r>
        <w:tab/>
        <w:t xml:space="preserve">_____________________________ </w:t>
      </w:r>
      <w:proofErr w:type="spellStart"/>
      <w:r w:rsidRPr="000A088D">
        <w:rPr>
          <w:vertAlign w:val="superscript"/>
        </w:rPr>
        <w:t>o</w:t>
      </w:r>
      <w:r>
        <w:t>F</w:t>
      </w:r>
      <w:proofErr w:type="spellEnd"/>
      <w:r>
        <w:t xml:space="preserve"> (hot water)</w:t>
      </w:r>
    </w:p>
    <w:p w:rsidR="000A088D" w:rsidRDefault="000A088D" w:rsidP="000A088D">
      <w:pPr>
        <w:spacing w:line="276" w:lineRule="auto"/>
      </w:pPr>
      <w:r>
        <w:tab/>
      </w:r>
      <w:r>
        <w:tab/>
      </w:r>
      <w:r>
        <w:tab/>
      </w:r>
      <w:r>
        <w:tab/>
      </w:r>
      <w:r>
        <w:tab/>
      </w:r>
      <w:r>
        <w:tab/>
      </w:r>
      <w:r>
        <w:tab/>
        <w:t xml:space="preserve">_____________________________ </w:t>
      </w:r>
      <w:proofErr w:type="spellStart"/>
      <w:r w:rsidRPr="000A088D">
        <w:rPr>
          <w:vertAlign w:val="superscript"/>
        </w:rPr>
        <w:t>o</w:t>
      </w:r>
      <w:r>
        <w:t>F</w:t>
      </w:r>
      <w:proofErr w:type="spellEnd"/>
      <w:r>
        <w:t xml:space="preserve"> (cold water)</w:t>
      </w:r>
    </w:p>
    <w:p w:rsidR="000A088D" w:rsidRDefault="000A088D" w:rsidP="000A088D">
      <w:pPr>
        <w:spacing w:line="276" w:lineRule="auto"/>
      </w:pPr>
      <w:r>
        <w:t>4) Remove the thermometers and lay them on the table for 2 minutes.</w:t>
      </w:r>
    </w:p>
    <w:p w:rsidR="000A088D" w:rsidRDefault="000A088D" w:rsidP="000A088D">
      <w:pPr>
        <w:spacing w:line="276" w:lineRule="auto"/>
      </w:pPr>
      <w:r>
        <w:t>5) Look at the other 4 thermometers without picking them up. What temperature do you see? _____________</w:t>
      </w:r>
      <w:proofErr w:type="spellStart"/>
      <w:r w:rsidRPr="000A088D">
        <w:rPr>
          <w:vertAlign w:val="superscript"/>
        </w:rPr>
        <w:t>o</w:t>
      </w:r>
      <w:r>
        <w:t>F</w:t>
      </w:r>
      <w:proofErr w:type="spellEnd"/>
    </w:p>
    <w:p w:rsidR="000A088D" w:rsidRDefault="000A088D" w:rsidP="000A088D">
      <w:pPr>
        <w:spacing w:line="276" w:lineRule="auto"/>
      </w:pPr>
      <w:r>
        <w:t xml:space="preserve">6)  Have each lab group member pick up and hold one of the other four thermometers in their hand with their thumb over the red bulb at the bottom. Wait until the “mercury” stops moving.  What are the new temperatures? __________________ </w:t>
      </w:r>
      <w:proofErr w:type="spellStart"/>
      <w:r w:rsidRPr="000A088D">
        <w:rPr>
          <w:vertAlign w:val="superscript"/>
        </w:rPr>
        <w:t>o</w:t>
      </w:r>
      <w:r>
        <w:t>F</w:t>
      </w:r>
      <w:proofErr w:type="spellEnd"/>
      <w:r>
        <w:t xml:space="preserve">   __________________ </w:t>
      </w:r>
      <w:proofErr w:type="spellStart"/>
      <w:r w:rsidRPr="000A088D">
        <w:rPr>
          <w:vertAlign w:val="superscript"/>
        </w:rPr>
        <w:t>o</w:t>
      </w:r>
      <w:r>
        <w:t>F</w:t>
      </w:r>
      <w:proofErr w:type="spellEnd"/>
      <w:r>
        <w:t xml:space="preserve">     __________________ </w:t>
      </w:r>
      <w:proofErr w:type="spellStart"/>
      <w:r w:rsidRPr="000A088D">
        <w:rPr>
          <w:vertAlign w:val="superscript"/>
        </w:rPr>
        <w:t>o</w:t>
      </w:r>
      <w:r>
        <w:t>F</w:t>
      </w:r>
      <w:proofErr w:type="spellEnd"/>
      <w:r>
        <w:t xml:space="preserve">     __________________ </w:t>
      </w:r>
      <w:proofErr w:type="spellStart"/>
      <w:r w:rsidRPr="000A088D">
        <w:rPr>
          <w:vertAlign w:val="superscript"/>
        </w:rPr>
        <w:t>o</w:t>
      </w:r>
      <w:r>
        <w:t>F</w:t>
      </w:r>
      <w:proofErr w:type="spellEnd"/>
    </w:p>
    <w:p w:rsidR="000A088D" w:rsidRDefault="000A088D" w:rsidP="000A088D">
      <w:pPr>
        <w:spacing w:line="276" w:lineRule="auto"/>
      </w:pPr>
      <w:r>
        <w:t>7) Look back at the first two thermometers. After “resting” for two minutes, what are the new temperatures?</w:t>
      </w:r>
    </w:p>
    <w:p w:rsidR="000A088D" w:rsidRDefault="000A088D" w:rsidP="000A088D">
      <w:pPr>
        <w:spacing w:line="276" w:lineRule="auto"/>
      </w:pPr>
      <w:r>
        <w:t xml:space="preserve">_____________________________ </w:t>
      </w:r>
      <w:proofErr w:type="spellStart"/>
      <w:r w:rsidRPr="000A088D">
        <w:rPr>
          <w:vertAlign w:val="superscript"/>
        </w:rPr>
        <w:t>o</w:t>
      </w:r>
      <w:r>
        <w:t>F</w:t>
      </w:r>
      <w:proofErr w:type="spellEnd"/>
      <w:r>
        <w:t xml:space="preserve"> (hot </w:t>
      </w:r>
      <w:proofErr w:type="gramStart"/>
      <w:r>
        <w:t xml:space="preserve">water)   </w:t>
      </w:r>
      <w:proofErr w:type="gramEnd"/>
      <w:r>
        <w:tab/>
        <w:t xml:space="preserve">_____________________________ </w:t>
      </w:r>
      <w:proofErr w:type="spellStart"/>
      <w:r w:rsidRPr="000A088D">
        <w:rPr>
          <w:vertAlign w:val="superscript"/>
        </w:rPr>
        <w:t>o</w:t>
      </w:r>
      <w:r>
        <w:t>F</w:t>
      </w:r>
      <w:proofErr w:type="spellEnd"/>
      <w:r>
        <w:t xml:space="preserve"> (cold water)</w:t>
      </w:r>
    </w:p>
    <w:p w:rsidR="000A088D" w:rsidRDefault="000A088D" w:rsidP="004F0398"/>
    <w:p w:rsidR="000A088D" w:rsidRPr="00594F48" w:rsidRDefault="000A088D" w:rsidP="000A088D">
      <w:pPr>
        <w:rPr>
          <w:b/>
          <w:sz w:val="28"/>
          <w:szCs w:val="28"/>
          <w:u w:val="single"/>
        </w:rPr>
      </w:pPr>
      <w:r>
        <w:rPr>
          <w:b/>
          <w:sz w:val="28"/>
          <w:szCs w:val="28"/>
          <w:u w:val="single"/>
        </w:rPr>
        <w:t>S</w:t>
      </w:r>
      <w:r w:rsidRPr="00594F48">
        <w:rPr>
          <w:b/>
          <w:sz w:val="28"/>
          <w:szCs w:val="28"/>
          <w:u w:val="single"/>
        </w:rPr>
        <w:t xml:space="preserve">tation </w:t>
      </w:r>
      <w:r>
        <w:rPr>
          <w:b/>
          <w:sz w:val="28"/>
          <w:szCs w:val="28"/>
          <w:u w:val="single"/>
        </w:rPr>
        <w:t>4 – Measuring Volume, Part 2</w:t>
      </w:r>
    </w:p>
    <w:p w:rsidR="000A088D" w:rsidRPr="00594F48" w:rsidRDefault="000A088D" w:rsidP="000A088D">
      <w:pPr>
        <w:rPr>
          <w:b/>
        </w:rPr>
      </w:pPr>
      <w:r w:rsidRPr="00594F48">
        <w:rPr>
          <w:b/>
        </w:rPr>
        <w:t>Materials:</w:t>
      </w:r>
    </w:p>
    <w:p w:rsidR="000A088D" w:rsidRDefault="000A088D" w:rsidP="000A088D">
      <w:pPr>
        <w:sectPr w:rsidR="000A088D" w:rsidSect="00FF7D23">
          <w:type w:val="continuous"/>
          <w:pgSz w:w="12240" w:h="15840"/>
          <w:pgMar w:top="720" w:right="720" w:bottom="720" w:left="720" w:header="720" w:footer="720" w:gutter="0"/>
          <w:cols w:space="720"/>
          <w:docGrid w:linePitch="360"/>
        </w:sectPr>
      </w:pPr>
    </w:p>
    <w:p w:rsidR="000A088D" w:rsidRDefault="00793D34" w:rsidP="000A088D">
      <w:r>
        <w:t>1000 mL beaker</w:t>
      </w:r>
      <w:r>
        <w:tab/>
      </w:r>
      <w:r>
        <w:tab/>
        <w:t>10 mL graduated cylinder</w:t>
      </w:r>
      <w:r>
        <w:tab/>
      </w:r>
      <w:r>
        <w:tab/>
      </w:r>
      <w:r>
        <w:tab/>
        <w:t>100 mL graduated cylinder</w:t>
      </w:r>
    </w:p>
    <w:p w:rsidR="00793D34" w:rsidRDefault="00793D34" w:rsidP="000A088D"/>
    <w:p w:rsidR="000A088D" w:rsidRPr="000A088D" w:rsidRDefault="000A088D" w:rsidP="000A088D">
      <w:pPr>
        <w:rPr>
          <w:u w:val="single"/>
        </w:rPr>
      </w:pPr>
      <w:r w:rsidRPr="000A088D">
        <w:rPr>
          <w:u w:val="single"/>
        </w:rPr>
        <w:t>Task:</w:t>
      </w:r>
    </w:p>
    <w:p w:rsidR="000A088D" w:rsidRDefault="00793D34" w:rsidP="004F0398">
      <w:r>
        <w:t xml:space="preserve">1) </w:t>
      </w:r>
      <w:r w:rsidR="00081420">
        <w:t>Using the sink, measure 10 mL of water into the 10 mL graduated cylinder. Pour the water into the 1000 mL beaker.</w:t>
      </w:r>
    </w:p>
    <w:p w:rsidR="00081420" w:rsidRDefault="00081420" w:rsidP="004F0398">
      <w:r>
        <w:t>2) How full does the beaker appear to be? ________________________________________________________</w:t>
      </w:r>
    </w:p>
    <w:p w:rsidR="00081420" w:rsidRDefault="007C3385" w:rsidP="004F0398">
      <w:r>
        <w:t>3) Repeat step 1 ten more times</w:t>
      </w:r>
      <w:r w:rsidR="00081420">
        <w:t xml:space="preserve">. </w:t>
      </w:r>
    </w:p>
    <w:p w:rsidR="00081420" w:rsidRDefault="00081420" w:rsidP="004F0398">
      <w:r>
        <w:t xml:space="preserve">4) How full does the </w:t>
      </w:r>
      <w:r w:rsidR="007C3385">
        <w:t>beaker appear to be? ________________________________________________________</w:t>
      </w:r>
    </w:p>
    <w:p w:rsidR="007C3385" w:rsidRDefault="007C3385" w:rsidP="004F0398">
      <w:r>
        <w:t xml:space="preserve">5) </w:t>
      </w:r>
      <w:r>
        <w:t>Using the sink, measure 10</w:t>
      </w:r>
      <w:r>
        <w:t>0</w:t>
      </w:r>
      <w:r>
        <w:t xml:space="preserve"> mL of water into the 10</w:t>
      </w:r>
      <w:r>
        <w:t>0</w:t>
      </w:r>
      <w:r>
        <w:t xml:space="preserve"> mL graduated cylinder. Pour the water into the 1000 mL beaker.</w:t>
      </w:r>
    </w:p>
    <w:p w:rsidR="007C3385" w:rsidRDefault="007C3385" w:rsidP="007C3385">
      <w:r>
        <w:t>6</w:t>
      </w:r>
      <w:r>
        <w:t>) How full does the beaker appear to be? ________________________________________________________</w:t>
      </w:r>
    </w:p>
    <w:p w:rsidR="007C3385" w:rsidRDefault="007C3385" w:rsidP="007C3385">
      <w:r>
        <w:t>7) Repeat step 5 five</w:t>
      </w:r>
      <w:r>
        <w:t xml:space="preserve"> more times. </w:t>
      </w:r>
    </w:p>
    <w:p w:rsidR="005D5A0E" w:rsidRDefault="007C3385" w:rsidP="007C3385">
      <w:pPr>
        <w:spacing w:line="276" w:lineRule="auto"/>
      </w:pPr>
      <w:r>
        <w:t>8</w:t>
      </w:r>
      <w:r>
        <w:t>) How full does the beaker appear to be? ________________________________________________________</w:t>
      </w:r>
    </w:p>
    <w:p w:rsidR="005D5A0E" w:rsidRDefault="007C3385" w:rsidP="007C3385">
      <w:pPr>
        <w:spacing w:line="276" w:lineRule="auto"/>
      </w:pPr>
      <w:r>
        <w:t>9) When would be a good time to use a 10 mL graduated cylinder? ____________________________________</w:t>
      </w:r>
    </w:p>
    <w:p w:rsidR="007C3385" w:rsidRDefault="007C3385" w:rsidP="007C3385">
      <w:pPr>
        <w:spacing w:line="276" w:lineRule="auto"/>
      </w:pPr>
      <w:r>
        <w:t>__________________________________________________________________________________________</w:t>
      </w:r>
    </w:p>
    <w:p w:rsidR="007C3385" w:rsidRDefault="007C3385" w:rsidP="007C3385">
      <w:pPr>
        <w:spacing w:line="276" w:lineRule="auto"/>
      </w:pPr>
      <w:r>
        <w:t>10) When would be a good time to use a 100 mL graduated cylinder? __________________________________</w:t>
      </w:r>
    </w:p>
    <w:p w:rsidR="007C3385" w:rsidRDefault="007C3385" w:rsidP="007C3385">
      <w:pPr>
        <w:spacing w:line="276" w:lineRule="auto"/>
      </w:pPr>
      <w:r>
        <w:t>__________________________________________________________________________________________</w:t>
      </w:r>
    </w:p>
    <w:p w:rsidR="007C3385" w:rsidRDefault="007C3385" w:rsidP="004F0398"/>
    <w:p w:rsidR="00F925B3" w:rsidRDefault="00F925B3" w:rsidP="004F0398"/>
    <w:p w:rsidR="00F925B3" w:rsidRDefault="00F925B3" w:rsidP="004F0398"/>
    <w:p w:rsidR="00F925B3" w:rsidRDefault="00F925B3" w:rsidP="004F0398"/>
    <w:p w:rsidR="00F925B3" w:rsidRDefault="00F925B3" w:rsidP="004F0398"/>
    <w:p w:rsidR="00F925B3" w:rsidRDefault="00F925B3" w:rsidP="004F0398"/>
    <w:p w:rsidR="00F925B3" w:rsidRDefault="00F925B3" w:rsidP="004F0398"/>
    <w:p w:rsidR="005D5A0E" w:rsidRPr="00594F48" w:rsidRDefault="00F925B3" w:rsidP="005D5A0E">
      <w:pPr>
        <w:rPr>
          <w:b/>
          <w:sz w:val="28"/>
          <w:szCs w:val="28"/>
          <w:u w:val="single"/>
        </w:rPr>
      </w:pPr>
      <w:r>
        <w:rPr>
          <w:noProof/>
        </w:rPr>
        <w:lastRenderedPageBreak/>
        <w:drawing>
          <wp:anchor distT="0" distB="0" distL="114300" distR="114300" simplePos="0" relativeHeight="251660288" behindDoc="1" locked="0" layoutInCell="1" allowOverlap="1" wp14:anchorId="15AF6D0B" wp14:editId="05F6FE77">
            <wp:simplePos x="0" y="0"/>
            <wp:positionH relativeFrom="margin">
              <wp:align>right</wp:align>
            </wp:positionH>
            <wp:positionV relativeFrom="paragraph">
              <wp:posOffset>12065</wp:posOffset>
            </wp:positionV>
            <wp:extent cx="2081530" cy="1924050"/>
            <wp:effectExtent l="0" t="0" r="0" b="0"/>
            <wp:wrapTight wrapText="bothSides">
              <wp:wrapPolygon edited="0">
                <wp:start x="0" y="0"/>
                <wp:lineTo x="0" y="21386"/>
                <wp:lineTo x="21350" y="21386"/>
                <wp:lineTo x="21350" y="0"/>
                <wp:lineTo x="0" y="0"/>
              </wp:wrapPolygon>
            </wp:wrapTight>
            <wp:docPr id="3" name="Picture 3" descr="Image result for labeled micr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beled microscop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1530"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D5A0E">
        <w:rPr>
          <w:b/>
          <w:sz w:val="28"/>
          <w:szCs w:val="28"/>
          <w:u w:val="single"/>
        </w:rPr>
        <w:t>S</w:t>
      </w:r>
      <w:r w:rsidR="005D5A0E" w:rsidRPr="00594F48">
        <w:rPr>
          <w:b/>
          <w:sz w:val="28"/>
          <w:szCs w:val="28"/>
          <w:u w:val="single"/>
        </w:rPr>
        <w:t xml:space="preserve">tation </w:t>
      </w:r>
      <w:r w:rsidR="005D5A0E">
        <w:rPr>
          <w:b/>
          <w:sz w:val="28"/>
          <w:szCs w:val="28"/>
          <w:u w:val="single"/>
        </w:rPr>
        <w:t>5 – Using a Microscope</w:t>
      </w:r>
    </w:p>
    <w:p w:rsidR="005D5A0E" w:rsidRPr="00594F48" w:rsidRDefault="005D5A0E" w:rsidP="005D5A0E">
      <w:pPr>
        <w:rPr>
          <w:b/>
        </w:rPr>
      </w:pPr>
      <w:r w:rsidRPr="00594F48">
        <w:rPr>
          <w:b/>
        </w:rPr>
        <w:t>Materials:</w:t>
      </w:r>
    </w:p>
    <w:p w:rsidR="005D5A0E" w:rsidRDefault="005D5A0E" w:rsidP="005D5A0E">
      <w:pPr>
        <w:sectPr w:rsidR="005D5A0E" w:rsidSect="00FF7D23">
          <w:type w:val="continuous"/>
          <w:pgSz w:w="12240" w:h="15840"/>
          <w:pgMar w:top="720" w:right="720" w:bottom="720" w:left="720" w:header="720" w:footer="720" w:gutter="0"/>
          <w:cols w:space="720"/>
          <w:docGrid w:linePitch="360"/>
        </w:sectPr>
      </w:pPr>
    </w:p>
    <w:p w:rsidR="005D5A0E" w:rsidRDefault="005D5A0E" w:rsidP="005D5A0E">
      <w:r>
        <w:t>Microscope</w:t>
      </w:r>
      <w:r>
        <w:tab/>
      </w:r>
      <w:r>
        <w:tab/>
      </w:r>
      <w:r>
        <w:tab/>
        <w:t>letter “e” slide</w:t>
      </w:r>
    </w:p>
    <w:p w:rsidR="005D5A0E" w:rsidRDefault="005D5A0E" w:rsidP="005D5A0E"/>
    <w:p w:rsidR="005D5A0E" w:rsidRPr="000A088D" w:rsidRDefault="005D5A0E" w:rsidP="005D5A0E">
      <w:pPr>
        <w:rPr>
          <w:u w:val="single"/>
        </w:rPr>
      </w:pPr>
      <w:r w:rsidRPr="000A088D">
        <w:rPr>
          <w:u w:val="single"/>
        </w:rPr>
        <w:t>Task:</w:t>
      </w:r>
    </w:p>
    <w:p w:rsidR="005D5A0E" w:rsidRDefault="005D5A0E" w:rsidP="005D5A0E">
      <w:r>
        <w:t xml:space="preserve">1) </w:t>
      </w:r>
      <w:r w:rsidR="00BD6463">
        <w:t xml:space="preserve">Adjust the microscope so the scanning </w:t>
      </w:r>
      <w:r w:rsidR="00F925B3">
        <w:t>objective</w:t>
      </w:r>
      <w:r w:rsidR="00BD6463">
        <w:t xml:space="preserve"> </w:t>
      </w:r>
      <w:r w:rsidR="00F925B3">
        <w:t xml:space="preserve">(the shortest lens) </w:t>
      </w:r>
      <w:r w:rsidR="00BD6463">
        <w:t xml:space="preserve">is set for viewing. Place the letter “e” slide </w:t>
      </w:r>
      <w:r w:rsidR="00F925B3">
        <w:t xml:space="preserve">onto the microscope’s stage so the label is to the left.  </w:t>
      </w:r>
    </w:p>
    <w:p w:rsidR="00F925B3" w:rsidRDefault="00F925B3" w:rsidP="005D5A0E">
      <w:r>
        <w:t>2) Using the coarse and fine adjustment knobs, get the letter “e” into focus. Let everyone have a chance to look through the eyepiece. Draw a picture of what you see in the left circle below.</w:t>
      </w:r>
    </w:p>
    <w:p w:rsidR="00F925B3" w:rsidRDefault="00F925B3" w:rsidP="005D5A0E">
      <w:r>
        <w:t xml:space="preserve">3) Turn the nosepiece so the 100x objective (the medium lens) is set for viewing. Using the fine adjustment knob, get the letter “e” into focus. </w:t>
      </w:r>
      <w:r>
        <w:t xml:space="preserve">Let everyone have a chance to look through the eyepiece. </w:t>
      </w:r>
      <w:r>
        <w:t>Draw a picture of what you see in the right circle below.</w:t>
      </w:r>
    </w:p>
    <w:p w:rsidR="00F925B3" w:rsidRDefault="005012C6" w:rsidP="005D5A0E">
      <w:r>
        <w:rPr>
          <w:noProof/>
        </w:rPr>
        <mc:AlternateContent>
          <mc:Choice Requires="wps">
            <w:drawing>
              <wp:anchor distT="0" distB="0" distL="114300" distR="114300" simplePos="0" relativeHeight="251663360" behindDoc="0" locked="0" layoutInCell="1" allowOverlap="1" wp14:anchorId="6D215865" wp14:editId="33490A8F">
                <wp:simplePos x="0" y="0"/>
                <wp:positionH relativeFrom="column">
                  <wp:posOffset>3905250</wp:posOffset>
                </wp:positionH>
                <wp:positionV relativeFrom="paragraph">
                  <wp:posOffset>60325</wp:posOffset>
                </wp:positionV>
                <wp:extent cx="1657350" cy="1514475"/>
                <wp:effectExtent l="0" t="0" r="19050" b="28575"/>
                <wp:wrapNone/>
                <wp:docPr id="5" name="Oval 5"/>
                <wp:cNvGraphicFramePr/>
                <a:graphic xmlns:a="http://schemas.openxmlformats.org/drawingml/2006/main">
                  <a:graphicData uri="http://schemas.microsoft.com/office/word/2010/wordprocessingShape">
                    <wps:wsp>
                      <wps:cNvSpPr/>
                      <wps:spPr>
                        <a:xfrm>
                          <a:off x="0" y="0"/>
                          <a:ext cx="1657350" cy="15144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59E993" id="Oval 5" o:spid="_x0000_s1026" style="position:absolute;margin-left:307.5pt;margin-top:4.75pt;width:130.5pt;height:11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" filled="f" strokecolor="black [3213]" strokeweight="1pt">
                <v:stroke joinstyle="miter"/>
              </v:oval>
            </w:pict>
          </mc:Fallback>
        </mc:AlternateContent>
      </w:r>
      <w:r>
        <w:rPr>
          <w:noProof/>
        </w:rPr>
        <mc:AlternateContent>
          <mc:Choice Requires="wps">
            <w:drawing>
              <wp:anchor distT="0" distB="0" distL="114300" distR="114300" simplePos="0" relativeHeight="251661312" behindDoc="0" locked="0" layoutInCell="1" allowOverlap="1" wp14:anchorId="2C953E8B" wp14:editId="748D2BDE">
                <wp:simplePos x="0" y="0"/>
                <wp:positionH relativeFrom="column">
                  <wp:posOffset>647700</wp:posOffset>
                </wp:positionH>
                <wp:positionV relativeFrom="paragraph">
                  <wp:posOffset>41275</wp:posOffset>
                </wp:positionV>
                <wp:extent cx="1657350" cy="1514475"/>
                <wp:effectExtent l="0" t="0" r="19050" b="28575"/>
                <wp:wrapNone/>
                <wp:docPr id="4" name="Oval 4"/>
                <wp:cNvGraphicFramePr/>
                <a:graphic xmlns:a="http://schemas.openxmlformats.org/drawingml/2006/main">
                  <a:graphicData uri="http://schemas.microsoft.com/office/word/2010/wordprocessingShape">
                    <wps:wsp>
                      <wps:cNvSpPr/>
                      <wps:spPr>
                        <a:xfrm>
                          <a:off x="0" y="0"/>
                          <a:ext cx="1657350" cy="15144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0967E0" id="Oval 4" o:spid="_x0000_s1026" style="position:absolute;margin-left:51pt;margin-top:3.25pt;width:130.5pt;height:1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" filled="f" strokecolor="black [3213]" strokeweight="1pt">
                <v:stroke joinstyle="miter"/>
              </v:oval>
            </w:pict>
          </mc:Fallback>
        </mc:AlternateContent>
      </w:r>
    </w:p>
    <w:p w:rsidR="00F925B3" w:rsidRDefault="00F925B3" w:rsidP="005D5A0E"/>
    <w:p w:rsidR="00F925B3" w:rsidRDefault="00F925B3" w:rsidP="005D5A0E"/>
    <w:p w:rsidR="00F925B3" w:rsidRDefault="00F925B3" w:rsidP="005D5A0E"/>
    <w:p w:rsidR="00F925B3" w:rsidRDefault="00F925B3" w:rsidP="005D5A0E"/>
    <w:p w:rsidR="00F925B3" w:rsidRDefault="00F925B3" w:rsidP="005D5A0E"/>
    <w:p w:rsidR="00F925B3" w:rsidRDefault="00F925B3" w:rsidP="005D5A0E"/>
    <w:p w:rsidR="00F925B3" w:rsidRDefault="00F925B3" w:rsidP="005D5A0E"/>
    <w:p w:rsidR="00F925B3" w:rsidRDefault="00F925B3" w:rsidP="005D5A0E"/>
    <w:p w:rsidR="005012C6" w:rsidRDefault="005012C6" w:rsidP="005012C6">
      <w:pPr>
        <w:spacing w:line="276" w:lineRule="auto"/>
      </w:pPr>
      <w:r>
        <w:t>4) Do you always need to use the highest powered objective to view specimens through the microscope? Why or why not? _______________________________________________________________________________</w:t>
      </w:r>
    </w:p>
    <w:p w:rsidR="005012C6" w:rsidRDefault="005012C6" w:rsidP="005012C6">
      <w:pPr>
        <w:spacing w:line="276" w:lineRule="auto"/>
      </w:pPr>
      <w:r>
        <w:t>__________________________________________________________________________________________</w:t>
      </w:r>
    </w:p>
    <w:p w:rsidR="00F925B3" w:rsidRDefault="005012C6" w:rsidP="005012C6">
      <w:pPr>
        <w:spacing w:line="276" w:lineRule="auto"/>
      </w:pPr>
      <w:r>
        <w:t>5</w:t>
      </w:r>
      <w:r w:rsidR="00F925B3">
        <w:t>) What does the position of the letter “e” tell you about the images you see through the microscope? ________</w:t>
      </w:r>
    </w:p>
    <w:p w:rsidR="00F925B3" w:rsidRDefault="00F925B3" w:rsidP="005012C6">
      <w:pPr>
        <w:spacing w:line="276" w:lineRule="auto"/>
      </w:pPr>
      <w:r>
        <w:t>__________________________________________________________________________________________</w:t>
      </w:r>
    </w:p>
    <w:p w:rsidR="005D5A0E" w:rsidRDefault="005D5A0E" w:rsidP="004F0398"/>
    <w:p w:rsidR="00FF7D23" w:rsidRDefault="00FF7D23" w:rsidP="004F0398"/>
    <w:p w:rsidR="005D5A0E" w:rsidRPr="00594F48" w:rsidRDefault="005D5A0E" w:rsidP="005D5A0E">
      <w:pPr>
        <w:rPr>
          <w:b/>
          <w:sz w:val="28"/>
          <w:szCs w:val="28"/>
          <w:u w:val="single"/>
        </w:rPr>
      </w:pPr>
      <w:r>
        <w:rPr>
          <w:b/>
          <w:sz w:val="28"/>
          <w:szCs w:val="28"/>
          <w:u w:val="single"/>
        </w:rPr>
        <w:t>S</w:t>
      </w:r>
      <w:r w:rsidRPr="00594F48">
        <w:rPr>
          <w:b/>
          <w:sz w:val="28"/>
          <w:szCs w:val="28"/>
          <w:u w:val="single"/>
        </w:rPr>
        <w:t xml:space="preserve">tation </w:t>
      </w:r>
      <w:r>
        <w:rPr>
          <w:b/>
          <w:sz w:val="28"/>
          <w:szCs w:val="28"/>
          <w:u w:val="single"/>
        </w:rPr>
        <w:t>6 – Using an Eye Dropper</w:t>
      </w:r>
    </w:p>
    <w:p w:rsidR="005D5A0E" w:rsidRPr="00594F48" w:rsidRDefault="005D5A0E" w:rsidP="005D5A0E">
      <w:pPr>
        <w:rPr>
          <w:b/>
        </w:rPr>
      </w:pPr>
      <w:r w:rsidRPr="00594F48">
        <w:rPr>
          <w:b/>
        </w:rPr>
        <w:t>Materials:</w:t>
      </w:r>
    </w:p>
    <w:p w:rsidR="005D5A0E" w:rsidRDefault="005D5A0E" w:rsidP="005D5A0E">
      <w:pPr>
        <w:sectPr w:rsidR="005D5A0E" w:rsidSect="00FF7D23">
          <w:type w:val="continuous"/>
          <w:pgSz w:w="12240" w:h="15840"/>
          <w:pgMar w:top="720" w:right="720" w:bottom="720" w:left="720" w:header="720" w:footer="720" w:gutter="0"/>
          <w:cols w:space="720"/>
          <w:docGrid w:linePitch="360"/>
        </w:sectPr>
      </w:pPr>
    </w:p>
    <w:p w:rsidR="005D5A0E" w:rsidRDefault="005012C6" w:rsidP="005D5A0E">
      <w:r>
        <w:t>4 Eye droppers</w:t>
      </w:r>
      <w:r>
        <w:tab/>
        <w:t xml:space="preserve">4 </w:t>
      </w:r>
      <w:r w:rsidR="005D5A0E">
        <w:t>eye dropper bottles with water</w:t>
      </w:r>
      <w:r w:rsidR="005D5A0E">
        <w:tab/>
      </w:r>
      <w:r w:rsidR="005D5A0E">
        <w:tab/>
      </w:r>
      <w:r>
        <w:t xml:space="preserve">4 </w:t>
      </w:r>
      <w:r w:rsidR="005D5A0E">
        <w:t>pennies</w:t>
      </w:r>
      <w:r w:rsidR="00644C72">
        <w:tab/>
      </w:r>
      <w:r w:rsidR="00644C72">
        <w:tab/>
        <w:t>paper towels</w:t>
      </w:r>
    </w:p>
    <w:p w:rsidR="005D5A0E" w:rsidRDefault="005D5A0E" w:rsidP="005D5A0E"/>
    <w:p w:rsidR="005D5A0E" w:rsidRPr="000A088D" w:rsidRDefault="005D5A0E" w:rsidP="005D5A0E">
      <w:pPr>
        <w:rPr>
          <w:u w:val="single"/>
        </w:rPr>
      </w:pPr>
      <w:r w:rsidRPr="000A088D">
        <w:rPr>
          <w:u w:val="single"/>
        </w:rPr>
        <w:t>Task:</w:t>
      </w:r>
    </w:p>
    <w:p w:rsidR="00644C72" w:rsidRDefault="005D5A0E" w:rsidP="00337D69">
      <w:pPr>
        <w:spacing w:line="276" w:lineRule="auto"/>
      </w:pPr>
      <w:r>
        <w:t xml:space="preserve">1) </w:t>
      </w:r>
      <w:r w:rsidR="00644C72">
        <w:t xml:space="preserve">Using the eye dropper and the eye dropper bottles, have each person in the group place a drop of water on a penny. </w:t>
      </w:r>
    </w:p>
    <w:p w:rsidR="005D5A0E" w:rsidRDefault="00644C72" w:rsidP="00337D69">
      <w:pPr>
        <w:spacing w:line="276" w:lineRule="auto"/>
      </w:pPr>
      <w:r>
        <w:t>2) Continue placing drops of water on the penny, counting each drop. See how many drops can be placed on each penny until the water spills over and off the penny.</w:t>
      </w:r>
    </w:p>
    <w:p w:rsidR="00644C72" w:rsidRDefault="00644C72" w:rsidP="00337D69">
      <w:pPr>
        <w:spacing w:line="276" w:lineRule="auto"/>
      </w:pPr>
      <w:r>
        <w:t>3) Record the number of drops each person was able to place</w:t>
      </w:r>
      <w:r w:rsidR="00337D69">
        <w:t xml:space="preserve"> on the penny.</w:t>
      </w:r>
    </w:p>
    <w:p w:rsidR="00337D69" w:rsidRDefault="00337D69" w:rsidP="00337D69">
      <w:pPr>
        <w:spacing w:line="276" w:lineRule="auto"/>
        <w:ind w:firstLine="720"/>
      </w:pPr>
      <w:r>
        <w:t>Penny 1 _____________________ drops</w:t>
      </w:r>
      <w:r>
        <w:tab/>
        <w:t xml:space="preserve">Penny 2 </w:t>
      </w:r>
      <w:r>
        <w:t>_____________________ drops</w:t>
      </w:r>
    </w:p>
    <w:p w:rsidR="00337D69" w:rsidRDefault="00337D69" w:rsidP="00337D69">
      <w:pPr>
        <w:spacing w:line="276" w:lineRule="auto"/>
        <w:ind w:firstLine="720"/>
      </w:pPr>
      <w:r>
        <w:t xml:space="preserve">Penny 3 </w:t>
      </w:r>
      <w:r>
        <w:t>_____________________ drops</w:t>
      </w:r>
      <w:r>
        <w:tab/>
        <w:t xml:space="preserve">Penny 4 </w:t>
      </w:r>
      <w:r>
        <w:t>_____________________ drops</w:t>
      </w:r>
    </w:p>
    <w:p w:rsidR="00337D69" w:rsidRDefault="00337D69" w:rsidP="00337D69">
      <w:pPr>
        <w:spacing w:line="276" w:lineRule="auto"/>
      </w:pPr>
      <w:r>
        <w:t>4) Repeat Steps 1 – 3. Record the second trial below.</w:t>
      </w:r>
    </w:p>
    <w:p w:rsidR="00337D69" w:rsidRDefault="00337D69" w:rsidP="00337D69">
      <w:pPr>
        <w:spacing w:line="276" w:lineRule="auto"/>
        <w:ind w:firstLine="720"/>
      </w:pPr>
      <w:r>
        <w:t>Penny 1 _____________________ drops</w:t>
      </w:r>
      <w:r>
        <w:tab/>
        <w:t>Penny 2 _____________________ drops</w:t>
      </w:r>
    </w:p>
    <w:p w:rsidR="00337D69" w:rsidRDefault="00337D69" w:rsidP="00337D69">
      <w:pPr>
        <w:spacing w:line="276" w:lineRule="auto"/>
        <w:ind w:firstLine="720"/>
      </w:pPr>
      <w:r>
        <w:t>Penny 3 _____________________ drops</w:t>
      </w:r>
      <w:r>
        <w:tab/>
        <w:t>Penny 4 _____________________ drops</w:t>
      </w:r>
    </w:p>
    <w:p w:rsidR="00337D69" w:rsidRDefault="00337D69" w:rsidP="00337D69">
      <w:pPr>
        <w:spacing w:line="276" w:lineRule="auto"/>
      </w:pPr>
      <w:r>
        <w:t>5) Are you able to control the size of the drop from the dropper? If so, how? ____________________________</w:t>
      </w:r>
    </w:p>
    <w:p w:rsidR="00337D69" w:rsidRDefault="00337D69" w:rsidP="00337D69">
      <w:pPr>
        <w:spacing w:line="276" w:lineRule="auto"/>
      </w:pPr>
      <w:r>
        <w:t>__________________________________________________________________________________________</w:t>
      </w:r>
    </w:p>
    <w:p w:rsidR="00337D69" w:rsidRDefault="00337D69" w:rsidP="00337D69">
      <w:pPr>
        <w:spacing w:line="276" w:lineRule="auto"/>
      </w:pPr>
      <w:r>
        <w:t>6</w:t>
      </w:r>
      <w:r>
        <w:t>) Why were different people able to get different results? ___________________________________________</w:t>
      </w:r>
    </w:p>
    <w:p w:rsidR="004F0398" w:rsidRDefault="00337D69" w:rsidP="00337D69">
      <w:pPr>
        <w:spacing w:line="276" w:lineRule="auto"/>
      </w:pPr>
      <w:r>
        <w:t>__________________________________________________________________________________________</w:t>
      </w:r>
      <w:bookmarkStart w:id="0" w:name="_GoBack"/>
      <w:bookmarkEnd w:id="0"/>
    </w:p>
    <w:sectPr w:rsidR="004F0398" w:rsidSect="00FF7D2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398"/>
    <w:rsid w:val="00081420"/>
    <w:rsid w:val="000A088D"/>
    <w:rsid w:val="002F4C08"/>
    <w:rsid w:val="00337D69"/>
    <w:rsid w:val="004D6A55"/>
    <w:rsid w:val="004F0398"/>
    <w:rsid w:val="005012C6"/>
    <w:rsid w:val="00594F48"/>
    <w:rsid w:val="005D5A0E"/>
    <w:rsid w:val="00644C72"/>
    <w:rsid w:val="00714F10"/>
    <w:rsid w:val="00793D34"/>
    <w:rsid w:val="007C3385"/>
    <w:rsid w:val="00AF3524"/>
    <w:rsid w:val="00BD6463"/>
    <w:rsid w:val="00C52EC6"/>
    <w:rsid w:val="00F925B3"/>
    <w:rsid w:val="00FF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CD892"/>
  <w15:chartTrackingRefBased/>
  <w15:docId w15:val="{3467B455-92E4-48E7-B2EC-87BD7DE92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31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3</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Wilkes County Schools</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 Thomas</dc:creator>
  <cp:keywords/>
  <dc:description/>
  <cp:lastModifiedBy>Reu</cp:lastModifiedBy>
  <cp:revision>7</cp:revision>
  <dcterms:created xsi:type="dcterms:W3CDTF">2016-09-08T17:25:00Z</dcterms:created>
  <dcterms:modified xsi:type="dcterms:W3CDTF">2016-09-09T03:53:00Z</dcterms:modified>
</cp:coreProperties>
</file>